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eastAsia="宋体" w:cs="宋体"/>
          <w:sz w:val="24"/>
        </w:rPr>
      </w:pPr>
      <w:r>
        <w:rPr>
          <w:rFonts w:hint="eastAsia" w:ascii="Times New Roman" w:hAnsi="Times New Roman" w:eastAsia="宋体" w:cs="宋体"/>
          <w:sz w:val="24"/>
        </w:rPr>
        <w:t>关于组织开展 2021 年“学党史、强信念、跟党走” 系列主题教育实践活动暨团日活动评比活动的通知</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eastAsia="宋体" w:cs="宋体"/>
          <w:sz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宋体"/>
          <w:sz w:val="24"/>
        </w:rPr>
      </w:pPr>
      <w:r>
        <w:rPr>
          <w:rFonts w:hint="eastAsia" w:ascii="Times New Roman" w:hAnsi="Times New Roman" w:eastAsia="宋体" w:cs="宋体"/>
          <w:b/>
          <w:bCs/>
          <w:sz w:val="24"/>
        </w:rPr>
        <w:t>各学院团委、全校团支部：</w:t>
      </w:r>
      <w:r>
        <w:rPr>
          <w:rFonts w:hint="eastAsia" w:ascii="Times New Roman" w:hAnsi="Times New Roman" w:eastAsia="宋体" w:cs="宋体"/>
          <w:sz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宋体"/>
          <w:sz w:val="24"/>
        </w:rPr>
      </w:pPr>
      <w:r>
        <w:rPr>
          <w:rFonts w:hint="eastAsia" w:ascii="Times New Roman" w:hAnsi="Times New Roman" w:eastAsia="宋体" w:cs="宋体"/>
          <w:sz w:val="24"/>
        </w:rPr>
        <w:t>根据</w:t>
      </w:r>
      <w:r>
        <w:rPr>
          <w:rFonts w:hint="eastAsia" w:ascii="Times New Roman" w:hAnsi="Times New Roman" w:eastAsia="宋体" w:cs="宋体"/>
          <w:sz w:val="24"/>
          <w:lang w:eastAsia="zh-CN"/>
        </w:rPr>
        <w:t>《关于组织开展</w:t>
      </w:r>
      <w:r>
        <w:rPr>
          <w:rFonts w:hint="eastAsia" w:ascii="Times New Roman" w:hAnsi="Times New Roman" w:eastAsia="宋体" w:cs="宋体"/>
          <w:sz w:val="24"/>
          <w:lang w:val="en-US" w:eastAsia="zh-CN"/>
        </w:rPr>
        <w:t>2021年“学党史、强信念、跟党走”系列主题教育实践活动的通知</w:t>
      </w:r>
      <w:r>
        <w:rPr>
          <w:rFonts w:hint="eastAsia" w:ascii="Times New Roman" w:hAnsi="Times New Roman" w:eastAsia="宋体" w:cs="宋体"/>
          <w:sz w:val="24"/>
          <w:lang w:eastAsia="zh-CN"/>
        </w:rPr>
        <w:t>》（</w:t>
      </w:r>
      <w:r>
        <w:rPr>
          <w:rFonts w:hint="eastAsia" w:ascii="Times New Roman" w:hAnsi="Times New Roman" w:eastAsia="宋体" w:cs="宋体"/>
          <w:sz w:val="24"/>
          <w:lang w:val="en-US" w:eastAsia="zh-CN"/>
        </w:rPr>
        <w:t>浙商大团〔2021〕13 号</w:t>
      </w:r>
      <w:r>
        <w:rPr>
          <w:rFonts w:hint="eastAsia" w:ascii="Times New Roman" w:hAnsi="Times New Roman" w:eastAsia="宋体" w:cs="宋体"/>
          <w:sz w:val="24"/>
          <w:lang w:eastAsia="zh-CN"/>
        </w:rPr>
        <w:t>）的文件精神</w:t>
      </w:r>
      <w:r>
        <w:rPr>
          <w:rFonts w:hint="eastAsia" w:ascii="Times New Roman" w:hAnsi="Times New Roman" w:eastAsia="宋体" w:cs="宋体"/>
          <w:sz w:val="24"/>
          <w:lang w:val="en-US" w:eastAsia="zh-CN"/>
        </w:rPr>
        <w:t>，</w:t>
      </w:r>
      <w:r>
        <w:rPr>
          <w:rFonts w:hint="eastAsia" w:ascii="Times New Roman" w:hAnsi="Times New Roman" w:eastAsia="宋体" w:cs="宋体"/>
          <w:sz w:val="24"/>
          <w:lang w:eastAsia="zh-CN"/>
        </w:rPr>
        <w:t>现</w:t>
      </w:r>
      <w:r>
        <w:rPr>
          <w:rFonts w:hint="eastAsia" w:ascii="Times New Roman" w:hAnsi="Times New Roman" w:eastAsia="宋体" w:cs="宋体"/>
          <w:sz w:val="24"/>
        </w:rPr>
        <w:t>面向全校</w:t>
      </w:r>
      <w:r>
        <w:rPr>
          <w:rFonts w:hint="eastAsia" w:ascii="Times New Roman" w:hAnsi="Times New Roman" w:eastAsia="宋体" w:cs="宋体"/>
          <w:sz w:val="24"/>
          <w:lang w:eastAsia="zh-CN"/>
        </w:rPr>
        <w:t>团支部部署</w:t>
      </w:r>
      <w:r>
        <w:rPr>
          <w:rFonts w:hint="eastAsia" w:ascii="Times New Roman" w:hAnsi="Times New Roman" w:eastAsia="宋体" w:cs="宋体"/>
          <w:sz w:val="24"/>
        </w:rPr>
        <w:t>开展</w:t>
      </w:r>
      <w:r>
        <w:rPr>
          <w:rFonts w:hint="eastAsia" w:ascii="Times New Roman" w:hAnsi="Times New Roman" w:eastAsia="宋体" w:cs="宋体"/>
          <w:sz w:val="24"/>
          <w:lang w:val="en-US" w:eastAsia="zh-CN"/>
        </w:rPr>
        <w:t>2021年</w:t>
      </w:r>
      <w:r>
        <w:rPr>
          <w:rFonts w:hint="eastAsia" w:ascii="Times New Roman" w:hAnsi="Times New Roman" w:eastAsia="宋体" w:cs="宋体"/>
          <w:sz w:val="24"/>
        </w:rPr>
        <w:t>“学党史、 强信念、跟党走”系列主题教育实践</w:t>
      </w:r>
      <w:r>
        <w:rPr>
          <w:rFonts w:hint="eastAsia" w:ascii="Times New Roman" w:hAnsi="Times New Roman" w:eastAsia="宋体" w:cs="宋体"/>
          <w:sz w:val="24"/>
          <w:lang w:val="en-US" w:eastAsia="zh-CN"/>
        </w:rPr>
        <w:t>活动暨团日活动评比的通知</w:t>
      </w:r>
      <w:r>
        <w:rPr>
          <w:rFonts w:hint="eastAsia" w:ascii="Times New Roman" w:hAnsi="Times New Roman" w:eastAsia="宋体" w:cs="宋体"/>
          <w:sz w:val="24"/>
        </w:rPr>
        <w:t>。现将有关工作通知如下。</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2" w:firstLineChars="200"/>
        <w:textAlignment w:val="auto"/>
        <w:rPr>
          <w:rFonts w:hint="eastAsia" w:ascii="Times New Roman" w:hAnsi="Times New Roman" w:eastAsia="宋体" w:cs="宋体"/>
          <w:b/>
          <w:bCs/>
          <w:sz w:val="24"/>
          <w:lang w:val="en-US" w:eastAsia="zh-CN"/>
        </w:rPr>
      </w:pPr>
      <w:r>
        <w:rPr>
          <w:rFonts w:hint="eastAsia" w:ascii="Times New Roman" w:hAnsi="Times New Roman" w:eastAsia="宋体" w:cs="宋体"/>
          <w:b/>
          <w:bCs/>
          <w:sz w:val="24"/>
          <w:lang w:val="en-US" w:eastAsia="zh-CN"/>
        </w:rPr>
        <w:t>大赛主题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宋体"/>
          <w:sz w:val="24"/>
          <w:lang w:val="en-US" w:eastAsia="zh-CN"/>
        </w:rPr>
      </w:pPr>
      <w:r>
        <w:rPr>
          <w:rFonts w:hint="eastAsia" w:ascii="Times New Roman" w:hAnsi="Times New Roman" w:eastAsia="宋体" w:cs="宋体"/>
          <w:sz w:val="24"/>
        </w:rPr>
        <w:t>学党史、 强信念、跟党走</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2" w:firstLineChars="200"/>
        <w:textAlignment w:val="auto"/>
        <w:rPr>
          <w:rFonts w:hint="default" w:ascii="Times New Roman" w:hAnsi="Times New Roman" w:eastAsia="宋体" w:cs="宋体"/>
          <w:b/>
          <w:bCs/>
          <w:sz w:val="24"/>
          <w:lang w:val="en-US" w:eastAsia="zh-CN"/>
        </w:rPr>
      </w:pPr>
      <w:r>
        <w:rPr>
          <w:rFonts w:hint="eastAsia" w:ascii="Times New Roman" w:hAnsi="Times New Roman" w:eastAsia="宋体" w:cs="宋体"/>
          <w:b/>
          <w:bCs/>
          <w:sz w:val="24"/>
          <w:lang w:val="en-US" w:eastAsia="zh-CN"/>
        </w:rPr>
        <w:t>参赛对象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宋体"/>
          <w:sz w:val="24"/>
          <w:lang w:val="en-US" w:eastAsia="zh-CN"/>
        </w:rPr>
      </w:pPr>
      <w:r>
        <w:rPr>
          <w:rFonts w:hint="default" w:ascii="Times New Roman" w:hAnsi="Times New Roman" w:eastAsia="宋体" w:cs="宋体"/>
          <w:sz w:val="24"/>
          <w:lang w:val="en-US" w:eastAsia="zh-CN"/>
        </w:rPr>
        <w:t>全校各学院基层班级团支部</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2" w:firstLineChars="200"/>
        <w:textAlignment w:val="auto"/>
        <w:rPr>
          <w:rFonts w:hint="default" w:ascii="Times New Roman" w:hAnsi="Times New Roman" w:eastAsia="宋体" w:cs="宋体"/>
          <w:b/>
          <w:bCs/>
          <w:sz w:val="24"/>
          <w:lang w:val="en-US" w:eastAsia="zh-CN"/>
        </w:rPr>
      </w:pPr>
      <w:r>
        <w:rPr>
          <w:rFonts w:hint="eastAsia" w:ascii="Times New Roman" w:hAnsi="Times New Roman" w:eastAsia="宋体" w:cs="宋体"/>
          <w:b/>
          <w:bCs/>
          <w:sz w:val="24"/>
          <w:lang w:val="en-US" w:eastAsia="zh-CN"/>
        </w:rPr>
        <w:t>奖项设置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宋体"/>
          <w:sz w:val="24"/>
          <w:lang w:val="en-US" w:eastAsia="zh-CN"/>
        </w:rPr>
      </w:pPr>
      <w:r>
        <w:rPr>
          <w:rFonts w:hint="eastAsia" w:ascii="Times New Roman" w:hAnsi="Times New Roman" w:eastAsia="宋体" w:cs="宋体"/>
          <w:sz w:val="24"/>
          <w:lang w:val="en-US" w:eastAsia="zh-CN"/>
        </w:rPr>
        <w:t>本次比赛设置综合类团日活动评比和党史学习教育专项团日活动评比两项，将评选出校级“十佳团日活动”10名、校级“十佳党史学习教育专项活动”10名、校级“优秀团日活动”若干名。</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2" w:firstLineChars="200"/>
        <w:textAlignment w:val="auto"/>
        <w:rPr>
          <w:rFonts w:hint="eastAsia" w:ascii="Times New Roman" w:hAnsi="Times New Roman" w:eastAsia="宋体" w:cs="宋体"/>
          <w:b/>
          <w:bCs/>
          <w:sz w:val="24"/>
          <w:lang w:val="en-US" w:eastAsia="zh-CN"/>
        </w:rPr>
      </w:pPr>
      <w:r>
        <w:rPr>
          <w:rFonts w:hint="eastAsia" w:ascii="Times New Roman" w:hAnsi="Times New Roman" w:eastAsia="宋体" w:cs="宋体"/>
          <w:b/>
          <w:bCs/>
          <w:sz w:val="24"/>
          <w:lang w:val="en-US" w:eastAsia="zh-CN"/>
        </w:rPr>
        <w:t>时间地点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eastAsia="宋体" w:cs="宋体"/>
          <w:sz w:val="24"/>
          <w:lang w:val="en-US" w:eastAsia="zh-CN"/>
        </w:rPr>
      </w:pPr>
      <w:r>
        <w:rPr>
          <w:rFonts w:hint="eastAsia" w:ascii="Times New Roman" w:hAnsi="Times New Roman" w:eastAsia="宋体" w:cs="宋体"/>
          <w:sz w:val="24"/>
          <w:lang w:val="en-US" w:eastAsia="zh-CN"/>
        </w:rPr>
        <w:t>12月8日13:30，地点另行通知。</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2" w:firstLineChars="200"/>
        <w:textAlignment w:val="auto"/>
        <w:rPr>
          <w:rFonts w:hint="eastAsia" w:ascii="Times New Roman" w:hAnsi="Times New Roman" w:eastAsia="宋体" w:cs="宋体"/>
          <w:b/>
          <w:bCs/>
          <w:sz w:val="24"/>
          <w:lang w:val="en-US" w:eastAsia="zh-CN"/>
        </w:rPr>
      </w:pPr>
      <w:r>
        <w:rPr>
          <w:rFonts w:hint="eastAsia" w:ascii="Times New Roman" w:hAnsi="Times New Roman" w:eastAsia="宋体" w:cs="宋体"/>
          <w:b/>
          <w:bCs/>
          <w:sz w:val="24"/>
          <w:lang w:val="en-US" w:eastAsia="zh-CN"/>
        </w:rPr>
        <w:t>具体要求</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Chars="0" w:firstLine="480" w:firstLineChars="200"/>
        <w:textAlignment w:val="auto"/>
        <w:rPr>
          <w:rFonts w:hint="eastAsia" w:ascii="Times New Roman" w:hAnsi="Times New Roman" w:eastAsia="宋体" w:cs="宋体"/>
          <w:sz w:val="24"/>
          <w:lang w:val="en-US" w:eastAsia="zh-CN"/>
        </w:rPr>
      </w:pPr>
      <w:r>
        <w:rPr>
          <w:rFonts w:hint="eastAsia" w:ascii="Times New Roman" w:hAnsi="Times New Roman" w:eastAsia="宋体" w:cs="宋体"/>
          <w:sz w:val="24"/>
          <w:lang w:val="en-US" w:eastAsia="zh-CN"/>
        </w:rPr>
        <w:t>关于名额分配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宋体"/>
          <w:sz w:val="24"/>
          <w:lang w:val="en-US" w:eastAsia="zh-CN"/>
        </w:rPr>
      </w:pPr>
      <w:r>
        <w:rPr>
          <w:rFonts w:hint="default" w:ascii="Times New Roman" w:hAnsi="Times New Roman" w:eastAsia="宋体" w:cs="宋体"/>
          <w:sz w:val="24"/>
          <w:lang w:val="en-US" w:eastAsia="zh-CN"/>
        </w:rPr>
        <w:t>各学院团委可推报</w:t>
      </w:r>
      <w:r>
        <w:rPr>
          <w:rFonts w:hint="eastAsia" w:ascii="Times New Roman" w:hAnsi="Times New Roman" w:eastAsia="宋体" w:cs="宋体"/>
          <w:sz w:val="24"/>
          <w:lang w:val="en-US" w:eastAsia="zh-CN"/>
        </w:rPr>
        <w:t>2</w:t>
      </w:r>
      <w:r>
        <w:rPr>
          <w:rFonts w:hint="default" w:ascii="Times New Roman" w:hAnsi="Times New Roman" w:eastAsia="宋体" w:cs="宋体"/>
          <w:sz w:val="24"/>
          <w:lang w:val="en-US" w:eastAsia="zh-CN"/>
        </w:rPr>
        <w:t>个团支部参赛</w:t>
      </w:r>
      <w:r>
        <w:rPr>
          <w:rFonts w:hint="eastAsia" w:ascii="Times New Roman" w:hAnsi="Times New Roman" w:eastAsia="宋体" w:cs="宋体"/>
          <w:sz w:val="24"/>
          <w:lang w:val="en-US" w:eastAsia="zh-CN"/>
        </w:rPr>
        <w:t>，即推报1个团支部参与综合类团日活动评比，推报1个团支部参与党史学习教育专项团日活动评比。校团委组织线上文本评审，两个类别分别选出15个团日活动进入到现场展示评审。</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eastAsia="宋体" w:cs="宋体"/>
          <w:sz w:val="24"/>
          <w:lang w:val="en-US" w:eastAsia="zh-CN"/>
        </w:rPr>
      </w:pPr>
      <w:r>
        <w:rPr>
          <w:rFonts w:hint="eastAsia" w:ascii="Times New Roman" w:hAnsi="Times New Roman" w:eastAsia="宋体" w:cs="宋体"/>
          <w:sz w:val="24"/>
          <w:lang w:val="en-US" w:eastAsia="zh-CN"/>
        </w:rPr>
        <w:t>关于参赛申报材料</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宋体"/>
          <w:sz w:val="24"/>
          <w:lang w:val="en-US" w:eastAsia="zh-CN"/>
        </w:rPr>
      </w:pPr>
      <w:r>
        <w:rPr>
          <w:rFonts w:hint="eastAsia" w:ascii="Times New Roman" w:hAnsi="Times New Roman" w:eastAsia="宋体" w:cs="宋体"/>
          <w:sz w:val="24"/>
          <w:lang w:val="en-US" w:eastAsia="zh-CN"/>
        </w:rPr>
        <w:t>参与党史学习教育专项团日活动评比的团支部填写2021年浙江工商大学党史学习教育评优申报表（附件1），并填写2021年浙江工商大学党史学习教育评优申报汇总表（附件2），参赛申报材料应当全面准确地反映党史学习教育活动的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宋体"/>
          <w:sz w:val="24"/>
          <w:lang w:val="en-US" w:eastAsia="zh-CN"/>
        </w:rPr>
      </w:pPr>
      <w:r>
        <w:rPr>
          <w:rFonts w:hint="eastAsia" w:ascii="Times New Roman" w:hAnsi="Times New Roman" w:eastAsia="宋体" w:cs="宋体"/>
          <w:sz w:val="24"/>
          <w:lang w:val="en-US" w:eastAsia="zh-CN"/>
        </w:rPr>
        <w:t>（2）参与综合类团日活动评比的团支部填写2021年浙江工商大学十佳团日活动评优申报表（附件3），并填写2021年浙江工商大学十佳团日活动评优申报汇总表（附件4），参赛申报材料应当全面准确地反映团日活动的情况。</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eastAsia="宋体" w:cs="宋体"/>
          <w:sz w:val="24"/>
          <w:lang w:val="en-US" w:eastAsia="zh-CN"/>
        </w:rPr>
      </w:pPr>
      <w:r>
        <w:rPr>
          <w:rFonts w:hint="eastAsia" w:ascii="Times New Roman" w:hAnsi="Times New Roman" w:eastAsia="宋体" w:cs="宋体"/>
          <w:sz w:val="24"/>
          <w:lang w:val="en-US" w:eastAsia="zh-CN"/>
        </w:rPr>
        <w:t>评选形式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宋体"/>
          <w:sz w:val="24"/>
          <w:lang w:val="en-US" w:eastAsia="zh-CN"/>
        </w:rPr>
      </w:pPr>
      <w:r>
        <w:rPr>
          <w:rFonts w:hint="eastAsia" w:ascii="Times New Roman" w:hAnsi="Times New Roman" w:eastAsia="宋体" w:cs="宋体"/>
          <w:sz w:val="24"/>
          <w:lang w:val="en-US" w:eastAsia="zh-CN"/>
        </w:rPr>
        <w:t>（1）各学院团委以学院为单位上交报名表，校团委组织线上文本评审，两个类别分别选出15个团日活动进入到现场展示评审。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宋体"/>
          <w:sz w:val="24"/>
          <w:lang w:val="en-US" w:eastAsia="zh-CN"/>
        </w:rPr>
      </w:pPr>
      <w:r>
        <w:rPr>
          <w:rFonts w:hint="eastAsia" w:ascii="Times New Roman" w:hAnsi="Times New Roman" w:eastAsia="宋体" w:cs="宋体"/>
          <w:sz w:val="24"/>
          <w:lang w:val="en-US" w:eastAsia="zh-CN"/>
        </w:rPr>
        <w:t>（2）进入</w:t>
      </w:r>
      <w:r>
        <w:rPr>
          <w:rFonts w:hint="default" w:ascii="Times New Roman" w:hAnsi="Times New Roman" w:eastAsia="宋体" w:cs="宋体"/>
          <w:sz w:val="24"/>
          <w:lang w:val="en-US" w:eastAsia="zh-CN"/>
        </w:rPr>
        <w:t>答辩评比环节</w:t>
      </w:r>
      <w:r>
        <w:rPr>
          <w:rFonts w:hint="eastAsia" w:ascii="Times New Roman" w:hAnsi="Times New Roman" w:eastAsia="宋体" w:cs="宋体"/>
          <w:sz w:val="24"/>
          <w:lang w:val="en-US" w:eastAsia="zh-CN"/>
        </w:rPr>
        <w:t>的</w:t>
      </w:r>
      <w:r>
        <w:rPr>
          <w:rFonts w:hint="default" w:ascii="Times New Roman" w:hAnsi="Times New Roman" w:eastAsia="宋体" w:cs="宋体"/>
          <w:sz w:val="24"/>
          <w:lang w:val="en-US" w:eastAsia="zh-CN"/>
        </w:rPr>
        <w:t>团支部以PPT</w:t>
      </w:r>
      <w:r>
        <w:rPr>
          <w:rFonts w:hint="eastAsia" w:ascii="Times New Roman" w:hAnsi="Times New Roman" w:eastAsia="宋体" w:cs="宋体"/>
          <w:sz w:val="24"/>
          <w:lang w:val="en-US" w:eastAsia="zh-CN"/>
        </w:rPr>
        <w:t>、视频等形式进行展示</w:t>
      </w:r>
      <w:r>
        <w:rPr>
          <w:rFonts w:hint="default" w:ascii="Times New Roman" w:hAnsi="Times New Roman" w:eastAsia="宋体" w:cs="宋体"/>
          <w:sz w:val="24"/>
          <w:lang w:val="en-US" w:eastAsia="zh-CN"/>
        </w:rPr>
        <w:t>，时间</w:t>
      </w:r>
      <w:r>
        <w:rPr>
          <w:rFonts w:hint="eastAsia" w:ascii="Times New Roman" w:hAnsi="Times New Roman" w:eastAsia="宋体" w:cs="宋体"/>
          <w:sz w:val="24"/>
          <w:lang w:val="en-US" w:eastAsia="zh-CN"/>
        </w:rPr>
        <w:t>不超过4</w:t>
      </w:r>
      <w:r>
        <w:rPr>
          <w:rFonts w:hint="default" w:ascii="Times New Roman" w:hAnsi="Times New Roman" w:eastAsia="宋体" w:cs="宋体"/>
          <w:sz w:val="24"/>
          <w:lang w:val="en-US" w:eastAsia="zh-CN"/>
        </w:rPr>
        <w:t>分钟。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宋体"/>
          <w:sz w:val="24"/>
          <w:lang w:val="en-US" w:eastAsia="zh-CN"/>
        </w:rPr>
      </w:pPr>
      <w:r>
        <w:rPr>
          <w:rFonts w:hint="eastAsia" w:ascii="Times New Roman" w:hAnsi="Times New Roman" w:eastAsia="宋体" w:cs="宋体"/>
          <w:sz w:val="24"/>
          <w:lang w:val="en-US" w:eastAsia="zh-CN"/>
        </w:rPr>
        <w:t>（3）请各学院汇报人于12月7日下午1:30-4:00到学活416办公室抽签，拷贝调试汇报PPT。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宋体"/>
          <w:sz w:val="24"/>
          <w:lang w:val="en-US" w:eastAsia="zh-CN"/>
        </w:rPr>
      </w:pPr>
      <w:r>
        <w:rPr>
          <w:rFonts w:hint="eastAsia" w:ascii="Times New Roman" w:hAnsi="Times New Roman" w:eastAsia="宋体" w:cs="宋体"/>
          <w:sz w:val="24"/>
          <w:lang w:val="en-US" w:eastAsia="zh-CN"/>
        </w:rPr>
        <w:t>（4）如有团支部需要在终评现场发放宣传小册子，请于12月7日抽签当天将宣传册统一交至学活416办公室。</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eastAsia="宋体" w:cs="宋体"/>
          <w:sz w:val="24"/>
          <w:lang w:val="en-US" w:eastAsia="zh-CN"/>
        </w:rPr>
      </w:pPr>
      <w:r>
        <w:rPr>
          <w:rFonts w:hint="eastAsia" w:ascii="Times New Roman" w:hAnsi="Times New Roman" w:eastAsia="宋体" w:cs="宋体"/>
          <w:sz w:val="24"/>
          <w:lang w:val="en-US" w:eastAsia="zh-CN"/>
        </w:rPr>
        <w:t>相关要求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宋体"/>
          <w:sz w:val="24"/>
          <w:lang w:val="en-US" w:eastAsia="zh-CN"/>
        </w:rPr>
      </w:pPr>
      <w:r>
        <w:rPr>
          <w:rFonts w:hint="default" w:ascii="Times New Roman" w:hAnsi="Times New Roman" w:eastAsia="宋体" w:cs="宋体"/>
          <w:sz w:val="24"/>
          <w:lang w:val="en-US" w:eastAsia="zh-CN"/>
        </w:rPr>
        <w:t>请各学院于1</w:t>
      </w:r>
      <w:r>
        <w:rPr>
          <w:rFonts w:hint="eastAsia" w:ascii="Times New Roman" w:hAnsi="Times New Roman" w:eastAsia="宋体" w:cs="宋体"/>
          <w:sz w:val="24"/>
          <w:lang w:val="en-US" w:eastAsia="zh-CN"/>
        </w:rPr>
        <w:t>2</w:t>
      </w:r>
      <w:r>
        <w:rPr>
          <w:rFonts w:hint="default" w:ascii="Times New Roman" w:hAnsi="Times New Roman" w:eastAsia="宋体" w:cs="宋体"/>
          <w:sz w:val="24"/>
          <w:lang w:val="en-US" w:eastAsia="zh-CN"/>
        </w:rPr>
        <w:t>月</w:t>
      </w:r>
      <w:r>
        <w:rPr>
          <w:rFonts w:hint="eastAsia" w:ascii="Times New Roman" w:hAnsi="Times New Roman" w:eastAsia="宋体" w:cs="宋体"/>
          <w:sz w:val="24"/>
          <w:lang w:val="en-US" w:eastAsia="zh-CN"/>
        </w:rPr>
        <w:t>1</w:t>
      </w:r>
      <w:r>
        <w:rPr>
          <w:rFonts w:hint="default" w:ascii="Times New Roman" w:hAnsi="Times New Roman" w:eastAsia="宋体" w:cs="宋体"/>
          <w:sz w:val="24"/>
          <w:lang w:val="en-US" w:eastAsia="zh-CN"/>
        </w:rPr>
        <w:t>日16:00前将学院申报汇总表（附件</w:t>
      </w:r>
      <w:r>
        <w:rPr>
          <w:rFonts w:hint="eastAsia" w:ascii="Times New Roman" w:hAnsi="Times New Roman" w:eastAsia="宋体" w:cs="宋体"/>
          <w:sz w:val="24"/>
          <w:lang w:val="en-US" w:eastAsia="zh-CN"/>
        </w:rPr>
        <w:t>2和附件4</w:t>
      </w:r>
      <w:r>
        <w:rPr>
          <w:rFonts w:hint="default" w:ascii="Times New Roman" w:hAnsi="Times New Roman" w:eastAsia="宋体" w:cs="宋体"/>
          <w:sz w:val="24"/>
          <w:lang w:val="en-US" w:eastAsia="zh-CN"/>
        </w:rPr>
        <w:t>）、参赛评审材料（附件</w:t>
      </w:r>
      <w:r>
        <w:rPr>
          <w:rFonts w:hint="eastAsia" w:ascii="Times New Roman" w:hAnsi="Times New Roman" w:eastAsia="宋体" w:cs="宋体"/>
          <w:sz w:val="24"/>
          <w:lang w:val="en-US" w:eastAsia="zh-CN"/>
        </w:rPr>
        <w:t>1和附件3</w:t>
      </w:r>
      <w:r>
        <w:rPr>
          <w:rFonts w:hint="default" w:ascii="Times New Roman" w:hAnsi="Times New Roman" w:eastAsia="宋体" w:cs="宋体"/>
          <w:sz w:val="24"/>
          <w:lang w:val="en-US" w:eastAsia="zh-CN"/>
        </w:rPr>
        <w:t>），统一汇总打包以压缩包形式发至校团委邮箱zjgsxtw@163.com （文件夹名称为“XX学院+</w:t>
      </w:r>
      <w:r>
        <w:rPr>
          <w:rFonts w:hint="eastAsia" w:ascii="Times New Roman" w:hAnsi="Times New Roman" w:eastAsia="宋体" w:cs="宋体"/>
          <w:sz w:val="24"/>
          <w:lang w:val="en-US" w:eastAsia="zh-CN"/>
        </w:rPr>
        <w:t>党史学习教育专项评比</w:t>
      </w:r>
      <w:r>
        <w:rPr>
          <w:rFonts w:hint="default" w:ascii="Times New Roman" w:hAnsi="Times New Roman" w:eastAsia="宋体" w:cs="宋体"/>
          <w:sz w:val="24"/>
          <w:lang w:val="en-US" w:eastAsia="zh-CN"/>
        </w:rPr>
        <w:t>”</w:t>
      </w:r>
      <w:r>
        <w:rPr>
          <w:rFonts w:hint="eastAsia" w:ascii="Times New Roman" w:hAnsi="Times New Roman" w:eastAsia="宋体" w:cs="宋体"/>
          <w:sz w:val="24"/>
          <w:lang w:val="en-US" w:eastAsia="zh-CN"/>
        </w:rPr>
        <w:t>或“</w:t>
      </w:r>
      <w:r>
        <w:rPr>
          <w:rFonts w:hint="default" w:ascii="Times New Roman" w:hAnsi="Times New Roman" w:eastAsia="宋体" w:cs="宋体"/>
          <w:sz w:val="24"/>
          <w:lang w:val="en-US" w:eastAsia="zh-CN"/>
        </w:rPr>
        <w:t>XX学院+</w:t>
      </w:r>
      <w:r>
        <w:rPr>
          <w:rFonts w:hint="eastAsia" w:ascii="Times New Roman" w:hAnsi="Times New Roman" w:eastAsia="宋体" w:cs="宋体"/>
          <w:sz w:val="24"/>
          <w:lang w:val="en-US" w:eastAsia="zh-CN"/>
        </w:rPr>
        <w:t>十佳团日活动评比”</w:t>
      </w:r>
      <w:r>
        <w:rPr>
          <w:rFonts w:hint="default" w:ascii="Times New Roman" w:hAnsi="Times New Roman" w:eastAsia="宋体" w:cs="宋体"/>
          <w:sz w:val="24"/>
          <w:lang w:val="en-US" w:eastAsia="zh-CN"/>
        </w:rPr>
        <w:t>）；同时，纸质版文件一式三份送至校团委</w:t>
      </w:r>
      <w:r>
        <w:rPr>
          <w:rFonts w:hint="eastAsia" w:ascii="Times New Roman" w:hAnsi="Times New Roman" w:eastAsia="宋体" w:cs="宋体"/>
          <w:sz w:val="24"/>
          <w:lang w:val="en-US" w:eastAsia="zh-CN"/>
        </w:rPr>
        <w:t>宣传部</w:t>
      </w:r>
      <w:r>
        <w:rPr>
          <w:rFonts w:hint="default" w:ascii="Times New Roman" w:hAnsi="Times New Roman" w:eastAsia="宋体" w:cs="宋体"/>
          <w:sz w:val="24"/>
          <w:lang w:val="en-US" w:eastAsia="zh-CN"/>
        </w:rPr>
        <w:t>（学生活动中心</w:t>
      </w:r>
      <w:r>
        <w:rPr>
          <w:rFonts w:hint="eastAsia" w:ascii="Times New Roman" w:hAnsi="Times New Roman" w:eastAsia="宋体" w:cs="宋体"/>
          <w:sz w:val="24"/>
          <w:lang w:val="en-US" w:eastAsia="zh-CN"/>
        </w:rPr>
        <w:t>416</w:t>
      </w:r>
      <w:r>
        <w:rPr>
          <w:rFonts w:hint="default" w:ascii="Times New Roman" w:hAnsi="Times New Roman" w:eastAsia="宋体" w:cs="宋体"/>
          <w:sz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宋体"/>
          <w:sz w:val="24"/>
          <w:lang w:val="en-US" w:eastAsia="zh-CN"/>
        </w:rPr>
      </w:pPr>
      <w:r>
        <w:rPr>
          <w:rFonts w:hint="default" w:ascii="Times New Roman" w:hAnsi="Times New Roman" w:eastAsia="宋体" w:cs="宋体"/>
          <w:sz w:val="24"/>
          <w:lang w:val="en-US" w:eastAsia="zh-CN"/>
        </w:rPr>
        <w:t>未尽事宜，可联系校团委</w:t>
      </w:r>
      <w:r>
        <w:rPr>
          <w:rFonts w:hint="eastAsia" w:ascii="Times New Roman" w:hAnsi="Times New Roman" w:eastAsia="宋体" w:cs="宋体"/>
          <w:sz w:val="24"/>
          <w:lang w:val="en-US" w:eastAsia="zh-CN"/>
        </w:rPr>
        <w:t>宣传</w:t>
      </w:r>
      <w:r>
        <w:rPr>
          <w:rFonts w:hint="default" w:ascii="Times New Roman" w:hAnsi="Times New Roman" w:eastAsia="宋体" w:cs="宋体"/>
          <w:sz w:val="24"/>
          <w:lang w:val="en-US" w:eastAsia="zh-CN"/>
        </w:rPr>
        <w:t>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宋体"/>
          <w:sz w:val="24"/>
          <w:lang w:val="en-US" w:eastAsia="zh-CN"/>
        </w:rPr>
      </w:pPr>
      <w:r>
        <w:rPr>
          <w:rFonts w:hint="eastAsia" w:ascii="Times New Roman" w:hAnsi="Times New Roman" w:eastAsia="宋体" w:cs="宋体"/>
          <w:sz w:val="24"/>
          <w:lang w:val="en-US" w:eastAsia="zh-CN"/>
        </w:rPr>
        <w:t>李豪</w:t>
      </w:r>
      <w:r>
        <w:rPr>
          <w:rFonts w:hint="default" w:ascii="Times New Roman" w:hAnsi="Times New Roman" w:eastAsia="宋体" w:cs="宋体"/>
          <w:sz w:val="24"/>
          <w:lang w:val="en-US" w:eastAsia="zh-CN"/>
        </w:rPr>
        <w:t>（</w:t>
      </w:r>
      <w:r>
        <w:rPr>
          <w:rFonts w:hint="eastAsia" w:ascii="Times New Roman" w:hAnsi="Times New Roman" w:eastAsia="宋体" w:cs="宋体"/>
          <w:sz w:val="24"/>
          <w:lang w:val="en-US" w:eastAsia="zh-CN"/>
        </w:rPr>
        <w:t>15068112216</w:t>
      </w:r>
      <w:r>
        <w:rPr>
          <w:rFonts w:hint="default" w:ascii="Times New Roman" w:hAnsi="Times New Roman" w:eastAsia="宋体" w:cs="宋体"/>
          <w:sz w:val="24"/>
          <w:lang w:val="en-US" w:eastAsia="zh-CN"/>
        </w:rPr>
        <w:t>）、</w:t>
      </w:r>
      <w:r>
        <w:rPr>
          <w:rFonts w:hint="eastAsia" w:ascii="Times New Roman" w:hAnsi="Times New Roman" w:eastAsia="宋体" w:cs="宋体"/>
          <w:sz w:val="24"/>
          <w:lang w:val="en-US" w:eastAsia="zh-CN"/>
        </w:rPr>
        <w:t>张晴晴</w:t>
      </w:r>
      <w:r>
        <w:rPr>
          <w:rFonts w:hint="default" w:ascii="Times New Roman" w:hAnsi="Times New Roman" w:eastAsia="宋体" w:cs="宋体"/>
          <w:sz w:val="24"/>
          <w:lang w:val="en-US" w:eastAsia="zh-CN"/>
        </w:rPr>
        <w:t>（1</w:t>
      </w:r>
      <w:r>
        <w:rPr>
          <w:rFonts w:hint="eastAsia" w:ascii="Times New Roman" w:hAnsi="Times New Roman" w:eastAsia="宋体" w:cs="宋体"/>
          <w:sz w:val="24"/>
          <w:lang w:val="en-US" w:eastAsia="zh-CN"/>
        </w:rPr>
        <w:t>8758191805</w:t>
      </w:r>
      <w:r>
        <w:rPr>
          <w:rFonts w:hint="default" w:ascii="Times New Roman" w:hAnsi="Times New Roman" w:eastAsia="宋体" w:cs="宋体"/>
          <w:sz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firstLine="480" w:firstLineChars="200"/>
        <w:textAlignment w:val="auto"/>
        <w:rPr>
          <w:rFonts w:hint="default" w:ascii="Times New Roman" w:hAnsi="Times New Roman" w:eastAsia="宋体" w:cs="宋体"/>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宋体"/>
          <w:sz w:val="24"/>
          <w:lang w:val="en-US" w:eastAsia="zh-CN"/>
        </w:rPr>
      </w:pPr>
      <w:r>
        <w:rPr>
          <w:rFonts w:hint="eastAsia" w:ascii="Times New Roman" w:hAnsi="Times New Roman" w:eastAsia="宋体" w:cs="宋体"/>
          <w:sz w:val="24"/>
          <w:lang w:val="en-US" w:eastAsia="zh-CN"/>
        </w:rPr>
        <w:t>附件：1.2021年浙江工商大学党史学习教育评优申报表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1200" w:firstLineChars="500"/>
        <w:jc w:val="both"/>
        <w:textAlignment w:val="auto"/>
        <w:rPr>
          <w:rFonts w:hint="eastAsia" w:ascii="Times New Roman" w:hAnsi="Times New Roman" w:eastAsia="宋体" w:cs="宋体"/>
          <w:sz w:val="24"/>
          <w:lang w:val="en-US" w:eastAsia="zh-CN"/>
        </w:rPr>
      </w:pPr>
      <w:r>
        <w:rPr>
          <w:rFonts w:hint="eastAsia" w:ascii="Times New Roman" w:hAnsi="Times New Roman" w:eastAsia="宋体" w:cs="宋体"/>
          <w:sz w:val="24"/>
          <w:lang w:val="en-US" w:eastAsia="zh-CN"/>
        </w:rPr>
        <w:t>2.2021年浙江工商大学党史学习教育评优申报汇总表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1200" w:firstLineChars="500"/>
        <w:jc w:val="both"/>
        <w:textAlignment w:val="auto"/>
        <w:rPr>
          <w:rFonts w:hint="default" w:ascii="Times New Roman" w:hAnsi="Times New Roman" w:eastAsia="宋体" w:cs="宋体"/>
          <w:sz w:val="24"/>
          <w:lang w:val="en-US" w:eastAsia="zh-CN"/>
        </w:rPr>
      </w:pPr>
      <w:r>
        <w:rPr>
          <w:rFonts w:hint="eastAsia" w:ascii="Times New Roman" w:hAnsi="Times New Roman" w:eastAsia="宋体" w:cs="宋体"/>
          <w:sz w:val="24"/>
          <w:lang w:val="en-US" w:eastAsia="zh-CN"/>
        </w:rPr>
        <w:t>3.2021年浙江工商大学十佳团日活动评优申报表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1200" w:firstLineChars="500"/>
        <w:jc w:val="both"/>
        <w:textAlignment w:val="auto"/>
        <w:rPr>
          <w:rFonts w:hint="default" w:ascii="Times New Roman" w:hAnsi="Times New Roman" w:eastAsia="宋体" w:cs="宋体"/>
          <w:sz w:val="24"/>
          <w:lang w:val="en-US" w:eastAsia="zh-CN"/>
        </w:rPr>
      </w:pPr>
      <w:r>
        <w:rPr>
          <w:rFonts w:hint="eastAsia" w:ascii="Times New Roman" w:hAnsi="Times New Roman" w:eastAsia="宋体" w:cs="宋体"/>
          <w:sz w:val="24"/>
          <w:lang w:val="en-US" w:eastAsia="zh-CN"/>
        </w:rPr>
        <w:t>4.2021年浙江工商大学十佳团日活动评优申报汇总表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jc w:val="right"/>
        <w:textAlignment w:val="auto"/>
        <w:rPr>
          <w:rFonts w:hint="eastAsia" w:ascii="Times New Roman" w:hAnsi="Times New Roman" w:eastAsia="宋体" w:cs="宋体"/>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jc w:val="right"/>
        <w:textAlignment w:val="auto"/>
        <w:rPr>
          <w:rFonts w:hint="eastAsia" w:ascii="Times New Roman" w:hAnsi="Times New Roman" w:eastAsia="宋体" w:cs="宋体"/>
          <w:sz w:val="24"/>
          <w:lang w:val="en-US" w:eastAsia="zh-CN"/>
        </w:rPr>
      </w:pPr>
      <w:r>
        <w:rPr>
          <w:rFonts w:hint="eastAsia" w:ascii="Times New Roman" w:hAnsi="Times New Roman" w:eastAsia="宋体" w:cs="宋体"/>
          <w:sz w:val="24"/>
          <w:lang w:val="en-US" w:eastAsia="zh-CN"/>
        </w:rPr>
        <w:t>共青团浙江工商大学委员会</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jc w:val="right"/>
        <w:textAlignment w:val="auto"/>
        <w:rPr>
          <w:rFonts w:hint="default" w:ascii="Times New Roman" w:hAnsi="Times New Roman" w:eastAsia="宋体" w:cs="宋体"/>
          <w:sz w:val="24"/>
          <w:lang w:val="en-US" w:eastAsia="zh-CN"/>
        </w:rPr>
      </w:pPr>
      <w:r>
        <w:rPr>
          <w:rFonts w:hint="eastAsia" w:ascii="Times New Roman" w:hAnsi="Times New Roman" w:eastAsia="宋体" w:cs="宋体"/>
          <w:sz w:val="24"/>
          <w:lang w:val="en-US" w:eastAsia="zh-CN"/>
        </w:rPr>
        <w:t>2021年11月24日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imes New Roman" w:hAnsi="Times New Roman" w:eastAsia="宋体" w:cs="宋体"/>
          <w:sz w:val="24"/>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B1446F"/>
    <w:multiLevelType w:val="singleLevel"/>
    <w:tmpl w:val="ADB1446F"/>
    <w:lvl w:ilvl="0" w:tentative="0">
      <w:start w:val="1"/>
      <w:numFmt w:val="decimal"/>
      <w:suff w:val="nothing"/>
      <w:lvlText w:val="（%1）"/>
      <w:lvlJc w:val="left"/>
    </w:lvl>
  </w:abstractNum>
  <w:abstractNum w:abstractNumId="1">
    <w:nsid w:val="284665E3"/>
    <w:multiLevelType w:val="singleLevel"/>
    <w:tmpl w:val="284665E3"/>
    <w:lvl w:ilvl="0" w:tentative="0">
      <w:start w:val="1"/>
      <w:numFmt w:val="chineseCounting"/>
      <w:suff w:val="nothing"/>
      <w:lvlText w:val="%1、"/>
      <w:lvlJc w:val="left"/>
      <w:rPr>
        <w:rFonts w:hint="eastAsia"/>
      </w:rPr>
    </w:lvl>
  </w:abstractNum>
  <w:abstractNum w:abstractNumId="2">
    <w:nsid w:val="79E6DCC8"/>
    <w:multiLevelType w:val="singleLevel"/>
    <w:tmpl w:val="79E6DCC8"/>
    <w:lvl w:ilvl="0" w:tentative="0">
      <w:start w:val="1"/>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9E2B3E"/>
    <w:rsid w:val="2CCE4192"/>
    <w:rsid w:val="2F8A1281"/>
    <w:rsid w:val="392D3EFB"/>
    <w:rsid w:val="53321E31"/>
    <w:rsid w:val="6FE84A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41</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2021-11-18T03:25:00Z</dcterms:created>
  <dc:creator>lenovo</dc:creator>
  <cp:lastModifiedBy>Administrator</cp:lastModifiedBy>
  <dcterms:modified xsi:type="dcterms:W3CDTF">2021-11-24T08:57:39Z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B4BEC80ADC4E4D27A9F262EA6F556DC9</vt:lpwstr>
  </property>
</Properties>
</file>